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2AD" w:rsidRPr="0007743B" w:rsidRDefault="000C02AD" w:rsidP="000C02AD">
      <w:pPr>
        <w:pStyle w:val="Heading3"/>
        <w:spacing w:line="360" w:lineRule="atLeast"/>
        <w:rPr>
          <w:rFonts w:ascii="Twinkl" w:eastAsia="Times New Roman" w:hAnsi="Twinkl" w:cs="Arial"/>
          <w:b/>
          <w:bCs/>
          <w:color w:val="434343"/>
          <w:sz w:val="28"/>
          <w:szCs w:val="28"/>
          <w:lang w:eastAsia="en-GB"/>
        </w:rPr>
      </w:pPr>
      <w:r w:rsidRPr="0007743B">
        <w:rPr>
          <w:rFonts w:ascii="Twinkl" w:hAnsi="Twinkl"/>
          <w:sz w:val="28"/>
          <w:szCs w:val="28"/>
        </w:rPr>
        <w:t>Lesson 4</w:t>
      </w:r>
      <w:r w:rsidRPr="0007743B">
        <w:rPr>
          <w:rFonts w:ascii="Twinkl" w:hAnsi="Twinkl"/>
          <w:sz w:val="28"/>
          <w:szCs w:val="28"/>
        </w:rPr>
        <w:tab/>
      </w:r>
      <w:hyperlink r:id="rId4" w:history="1">
        <w:r w:rsidRPr="0007743B">
          <w:rPr>
            <w:rFonts w:ascii="Twinkl" w:eastAsia="Times New Roman" w:hAnsi="Twinkl" w:cs="Arial"/>
            <w:b/>
            <w:bCs/>
            <w:color w:val="434343"/>
            <w:sz w:val="28"/>
            <w:szCs w:val="28"/>
            <w:u w:val="single"/>
            <w:lang w:eastAsia="en-GB"/>
          </w:rPr>
          <w:t>To sequence and retell the opening</w:t>
        </w:r>
      </w:hyperlink>
    </w:p>
    <w:p w:rsidR="000C02AD" w:rsidRPr="0007743B" w:rsidRDefault="000C02AD" w:rsidP="000C02AD">
      <w:pPr>
        <w:rPr>
          <w:rFonts w:ascii="Twinkl" w:hAnsi="Twinkl"/>
          <w:sz w:val="28"/>
          <w:szCs w:val="28"/>
        </w:rPr>
      </w:pPr>
    </w:p>
    <w:p w:rsidR="000C02AD" w:rsidRPr="0007743B" w:rsidRDefault="000C02AD" w:rsidP="000C02AD">
      <w:pPr>
        <w:rPr>
          <w:rFonts w:ascii="Twinkl" w:hAnsi="Twinkl" w:cs="Arial"/>
          <w:color w:val="434343"/>
          <w:sz w:val="28"/>
          <w:szCs w:val="28"/>
        </w:rPr>
      </w:pPr>
      <w:hyperlink r:id="rId5" w:history="1">
        <w:r w:rsidRPr="0007743B">
          <w:rPr>
            <w:rStyle w:val="Hyperlink"/>
            <w:rFonts w:ascii="Twinkl" w:hAnsi="Twinkl" w:cs="Arial"/>
            <w:sz w:val="28"/>
            <w:szCs w:val="28"/>
          </w:rPr>
          <w:t>https://classroom.thenational.academy/lessons/to-sequence-and-retell-the-opening-6nhked</w:t>
        </w:r>
      </w:hyperlink>
    </w:p>
    <w:p w:rsidR="000C02AD" w:rsidRPr="0007743B" w:rsidRDefault="000C02AD" w:rsidP="000C02AD">
      <w:pPr>
        <w:rPr>
          <w:rFonts w:ascii="Twinkl" w:hAnsi="Twinkl" w:cs="Arial"/>
          <w:color w:val="434343"/>
          <w:sz w:val="28"/>
          <w:szCs w:val="28"/>
        </w:rPr>
      </w:pPr>
      <w:r w:rsidRPr="0007743B">
        <w:rPr>
          <w:rFonts w:ascii="Twinkl" w:hAnsi="Twinkl" w:cs="Arial"/>
          <w:color w:val="434343"/>
          <w:sz w:val="28"/>
          <w:szCs w:val="28"/>
        </w:rPr>
        <w:t>Main activity- retell and sequence the main events of the opening of the BFG</w:t>
      </w:r>
    </w:p>
    <w:p w:rsidR="00164167" w:rsidRDefault="00164167">
      <w:bookmarkStart w:id="0" w:name="_GoBack"/>
      <w:bookmarkEnd w:id="0"/>
    </w:p>
    <w:sectPr w:rsidR="00164167" w:rsidSect="000C02A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winkl">
    <w:panose1 w:val="00000000000000000000"/>
    <w:charset w:val="00"/>
    <w:family w:val="auto"/>
    <w:pitch w:val="variable"/>
    <w:sig w:usb0="A00000AF" w:usb1="5000205B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2AD"/>
    <w:rsid w:val="000C02AD"/>
    <w:rsid w:val="00164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CBAD68-06F4-4951-B99D-6578B285C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02AD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02A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0C02A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C02A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lassroom.thenational.academy/lessons/to-sequence-and-retell-the-opening-6nhked" TargetMode="External"/><Relationship Id="rId4" Type="http://schemas.openxmlformats.org/officeDocument/2006/relationships/hyperlink" Target="https://teachers.thenational.academy/lessons/to-sequence-and-retell-the-opening-6nhke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Kylie Barao-Feliciano</dc:creator>
  <cp:keywords/>
  <dc:description/>
  <cp:lastModifiedBy>Kylie Barao-Feliciano</cp:lastModifiedBy>
  <cp:revision>1</cp:revision>
  <dcterms:created xsi:type="dcterms:W3CDTF">2021-01-06T18:02:00Z</dcterms:created>
  <dcterms:modified xsi:type="dcterms:W3CDTF">2021-01-06T18:08:00Z</dcterms:modified>
</cp:coreProperties>
</file>